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2024年资料网员服务模式变化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以后的杂志、期刊、目录和动态报告等资料全部有系统提供下载和在线查看；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标准纸质文件也不在邮寄，直接通过系统下载，系统支持PDF和Word两种原文的在线浏览和下载；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系统可以最多开通5个帐号给企业，可以满足企业人员最多5个人同时在线使用。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目前正在与国标出版社做数据对接，大约在5.1前后完成。对接后，将囊括汽车全产业链的标准数据，包括国标（全部），行标（汽车及公安），地标（全部）以及团标（部分）。基本上能够满足汽车企业的标准应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DB4ED9"/>
    <w:multiLevelType w:val="singleLevel"/>
    <w:tmpl w:val="25DB4ED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664D32"/>
    <w:rsid w:val="097D2A12"/>
    <w:rsid w:val="123E154E"/>
    <w:rsid w:val="14F12224"/>
    <w:rsid w:val="15BF0891"/>
    <w:rsid w:val="160B0878"/>
    <w:rsid w:val="18664D32"/>
    <w:rsid w:val="187D4191"/>
    <w:rsid w:val="1AC20941"/>
    <w:rsid w:val="1C0C47BC"/>
    <w:rsid w:val="1C294B38"/>
    <w:rsid w:val="1D5341F0"/>
    <w:rsid w:val="23875C1A"/>
    <w:rsid w:val="26E46EC4"/>
    <w:rsid w:val="2CF4541E"/>
    <w:rsid w:val="2F7E765C"/>
    <w:rsid w:val="31052B1D"/>
    <w:rsid w:val="325D3635"/>
    <w:rsid w:val="33097F84"/>
    <w:rsid w:val="34215036"/>
    <w:rsid w:val="37E32E10"/>
    <w:rsid w:val="38173A4F"/>
    <w:rsid w:val="39B0265B"/>
    <w:rsid w:val="3E091A95"/>
    <w:rsid w:val="3FD9600A"/>
    <w:rsid w:val="41FA7E64"/>
    <w:rsid w:val="435D13D5"/>
    <w:rsid w:val="43B21C35"/>
    <w:rsid w:val="46894241"/>
    <w:rsid w:val="530B6BBD"/>
    <w:rsid w:val="571F67B4"/>
    <w:rsid w:val="5F62425B"/>
    <w:rsid w:val="6181531A"/>
    <w:rsid w:val="628F1442"/>
    <w:rsid w:val="62CF591B"/>
    <w:rsid w:val="68910B15"/>
    <w:rsid w:val="6C242883"/>
    <w:rsid w:val="6CE861A0"/>
    <w:rsid w:val="730B5B0F"/>
    <w:rsid w:val="73A741F7"/>
    <w:rsid w:val="750B156A"/>
    <w:rsid w:val="78D44A2A"/>
    <w:rsid w:val="7B290C8E"/>
    <w:rsid w:val="7D2D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2024-01-24T01:06:00Z</dcterms:created>
  <dc:creator>闫志强</dc:creator>
  <cp:lastModifiedBy>闫志强</cp:lastModifiedBy>
  <dcterms:modified xsi:type="dcterms:W3CDTF">2024-01-24T01:13:24Z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3E611C0600504DCFB3156AD1FCC2327E</vt:lpwstr>
  </property>
</Properties>
</file>